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D9B45" w14:textId="594DE9DE" w:rsidR="00DE5B66" w:rsidRDefault="005B295E" w:rsidP="00B276BA">
      <w:pPr>
        <w:jc w:val="right"/>
      </w:pPr>
      <w:r>
        <w:rPr>
          <w:noProof/>
        </w:rPr>
        <mc:AlternateContent>
          <mc:Choice Requires="wps">
            <w:drawing>
              <wp:anchor distT="0" distB="0" distL="114300" distR="114300" simplePos="0" relativeHeight="251659264" behindDoc="0" locked="0" layoutInCell="1" allowOverlap="1" wp14:anchorId="38A3F655" wp14:editId="414B50EA">
                <wp:simplePos x="0" y="0"/>
                <wp:positionH relativeFrom="column">
                  <wp:posOffset>173182</wp:posOffset>
                </wp:positionH>
                <wp:positionV relativeFrom="paragraph">
                  <wp:posOffset>2399030</wp:posOffset>
                </wp:positionV>
                <wp:extent cx="4870450" cy="51161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70450" cy="511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C4DB74" w14:textId="77777777" w:rsidR="00757D6A" w:rsidRDefault="00757D6A" w:rsidP="005B295E">
                            <w:pPr>
                              <w:pStyle w:val="p1"/>
                              <w:rPr>
                                <w:rFonts w:ascii="Arial" w:hAnsi="Arial" w:cs="Arial"/>
                                <w:b/>
                                <w:sz w:val="44"/>
                                <w:szCs w:val="44"/>
                              </w:rPr>
                            </w:pPr>
                          </w:p>
                          <w:p w14:paraId="144B9694" w14:textId="2632AC20" w:rsidR="00B844AD" w:rsidRPr="005B295E" w:rsidRDefault="005B295E" w:rsidP="005B295E">
                            <w:pPr>
                              <w:pStyle w:val="p1"/>
                              <w:rPr>
                                <w:rFonts w:ascii="Arial" w:hAnsi="Arial" w:cs="Arial"/>
                                <w:b/>
                                <w:sz w:val="44"/>
                                <w:szCs w:val="44"/>
                              </w:rPr>
                            </w:pPr>
                            <w:r w:rsidRPr="005B295E">
                              <w:rPr>
                                <w:rFonts w:ascii="Arial" w:hAnsi="Arial" w:cs="Arial"/>
                                <w:b/>
                                <w:sz w:val="44"/>
                                <w:szCs w:val="44"/>
                              </w:rPr>
                              <w:t>Presented by [Insert Organization]</w:t>
                            </w:r>
                          </w:p>
                          <w:p w14:paraId="1DCF52C7" w14:textId="77777777" w:rsidR="005B295E" w:rsidRDefault="005B295E" w:rsidP="005B295E">
                            <w:pPr>
                              <w:rPr>
                                <w:rFonts w:ascii="Arial" w:hAnsi="Arial" w:cs="Arial"/>
                                <w:sz w:val="40"/>
                                <w:szCs w:val="40"/>
                              </w:rPr>
                            </w:pPr>
                          </w:p>
                          <w:p w14:paraId="2F23AEA8" w14:textId="77777777" w:rsidR="00757D6A" w:rsidRDefault="00757D6A" w:rsidP="005B295E">
                            <w:pPr>
                              <w:rPr>
                                <w:rFonts w:ascii="Arial" w:hAnsi="Arial" w:cs="Arial"/>
                                <w:sz w:val="40"/>
                                <w:szCs w:val="40"/>
                              </w:rPr>
                            </w:pPr>
                          </w:p>
                          <w:p w14:paraId="232B16AE" w14:textId="77777777" w:rsidR="005B295E" w:rsidRPr="004D18F8" w:rsidRDefault="005B295E" w:rsidP="005B295E">
                            <w:pPr>
                              <w:rPr>
                                <w:rFonts w:ascii="Arial" w:hAnsi="Arial" w:cs="Arial"/>
                                <w:sz w:val="40"/>
                                <w:szCs w:val="40"/>
                              </w:rPr>
                            </w:pPr>
                            <w:r w:rsidRPr="004D18F8">
                              <w:rPr>
                                <w:rFonts w:ascii="Arial" w:hAnsi="Arial" w:cs="Arial"/>
                                <w:sz w:val="40"/>
                                <w:szCs w:val="40"/>
                              </w:rPr>
                              <w:t>Date | Time</w:t>
                            </w:r>
                          </w:p>
                          <w:p w14:paraId="334FA992" w14:textId="5AA76FB7" w:rsidR="00B844AD" w:rsidRDefault="005B295E" w:rsidP="005B295E">
                            <w:pPr>
                              <w:rPr>
                                <w:rFonts w:ascii="Arial" w:hAnsi="Arial" w:cs="Arial"/>
                                <w:sz w:val="40"/>
                                <w:szCs w:val="40"/>
                              </w:rPr>
                            </w:pPr>
                            <w:r w:rsidRPr="004D18F8">
                              <w:rPr>
                                <w:rFonts w:ascii="Arial" w:hAnsi="Arial" w:cs="Arial"/>
                                <w:sz w:val="40"/>
                                <w:szCs w:val="40"/>
                              </w:rPr>
                              <w:t>Location</w:t>
                            </w:r>
                          </w:p>
                          <w:p w14:paraId="3EFD13D6" w14:textId="77777777" w:rsidR="005B295E" w:rsidRDefault="005B295E" w:rsidP="005B295E">
                            <w:pPr>
                              <w:rPr>
                                <w:rFonts w:ascii="Arial" w:hAnsi="Arial" w:cs="Arial"/>
                                <w:sz w:val="28"/>
                                <w:szCs w:val="28"/>
                              </w:rPr>
                            </w:pPr>
                          </w:p>
                          <w:p w14:paraId="0DEED0DC" w14:textId="77777777" w:rsidR="005B295E" w:rsidRDefault="005B295E" w:rsidP="005B295E">
                            <w:pPr>
                              <w:rPr>
                                <w:rFonts w:ascii="Arial" w:hAnsi="Arial" w:cs="Arial"/>
                                <w:sz w:val="28"/>
                                <w:szCs w:val="28"/>
                              </w:rPr>
                            </w:pPr>
                          </w:p>
                          <w:p w14:paraId="06F041BF" w14:textId="77777777" w:rsidR="00757D6A" w:rsidRDefault="00757D6A" w:rsidP="005B295E">
                            <w:pPr>
                              <w:rPr>
                                <w:rFonts w:ascii="Arial" w:hAnsi="Arial" w:cs="Arial"/>
                                <w:sz w:val="28"/>
                                <w:szCs w:val="28"/>
                              </w:rPr>
                            </w:pPr>
                          </w:p>
                          <w:p w14:paraId="35A76161" w14:textId="77777777" w:rsidR="005B295E" w:rsidRDefault="005B295E" w:rsidP="005B295E">
                            <w:pPr>
                              <w:rPr>
                                <w:rFonts w:ascii="Arial" w:hAnsi="Arial" w:cs="Arial"/>
                                <w:sz w:val="28"/>
                                <w:szCs w:val="28"/>
                              </w:rPr>
                            </w:pPr>
                            <w:r w:rsidRPr="004D18F8">
                              <w:rPr>
                                <w:rFonts w:ascii="Arial" w:hAnsi="Arial" w:cs="Arial"/>
                                <w:sz w:val="28"/>
                                <w:szCs w:val="28"/>
                              </w:rPr>
                              <w:t xml:space="preserve">This presentation provides an overview of Generation Rx University messages designed to educate college students toward “safe medication practices for life.” We will focus on specific issues relating to opioid and stimulant medications, as well as some key general guidelines for safe medication-taking practices. </w:t>
                            </w:r>
                          </w:p>
                          <w:p w14:paraId="13B4D3DC" w14:textId="77777777" w:rsidR="005B295E" w:rsidRDefault="005B295E" w:rsidP="005B295E">
                            <w:pPr>
                              <w:rPr>
                                <w:rFonts w:ascii="Arial" w:hAnsi="Arial" w:cs="Arial"/>
                                <w:sz w:val="28"/>
                                <w:szCs w:val="28"/>
                              </w:rPr>
                            </w:pPr>
                          </w:p>
                          <w:p w14:paraId="6A089B81" w14:textId="714F8BD8" w:rsidR="00B844AD" w:rsidRPr="00B844AD" w:rsidRDefault="005B295E" w:rsidP="005B295E">
                            <w:pPr>
                              <w:rPr>
                                <w:rFonts w:ascii="Arial" w:hAnsi="Arial" w:cs="Arial"/>
                                <w:b/>
                                <w:sz w:val="36"/>
                                <w:szCs w:val="36"/>
                              </w:rPr>
                            </w:pPr>
                            <w:r w:rsidRPr="004D18F8">
                              <w:rPr>
                                <w:rFonts w:ascii="Arial" w:hAnsi="Arial" w:cs="Arial"/>
                                <w:sz w:val="28"/>
                                <w:szCs w:val="28"/>
                              </w:rPr>
                              <w:t>Learn more at GenerationRx.org.</w:t>
                            </w:r>
                            <w:r w:rsidRPr="00B844AD">
                              <w:rPr>
                                <w:rFonts w:ascii="Arial" w:hAnsi="Arial" w:cs="Arial"/>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3F655" id="_x0000_t202" coordsize="21600,21600" o:spt="202" path="m,l,21600r21600,l21600,xe">
                <v:stroke joinstyle="miter"/>
                <v:path gradientshapeok="t" o:connecttype="rect"/>
              </v:shapetype>
              <v:shape id="Text Box 7" o:spid="_x0000_s1026" type="#_x0000_t202" style="position:absolute;left:0;text-align:left;margin-left:13.65pt;margin-top:188.9pt;width:383.5pt;height:40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" filled="f" stroked="f">
                <v:textbox>
                  <w:txbxContent>
                    <w:p w14:paraId="24C4DB74" w14:textId="77777777" w:rsidR="00757D6A" w:rsidRDefault="00757D6A" w:rsidP="005B295E">
                      <w:pPr>
                        <w:pStyle w:val="p1"/>
                        <w:rPr>
                          <w:rFonts w:ascii="Arial" w:hAnsi="Arial" w:cs="Arial"/>
                          <w:b/>
                          <w:sz w:val="44"/>
                          <w:szCs w:val="44"/>
                        </w:rPr>
                      </w:pPr>
                    </w:p>
                    <w:p w14:paraId="144B9694" w14:textId="2632AC20" w:rsidR="00B844AD" w:rsidRPr="005B295E" w:rsidRDefault="005B295E" w:rsidP="005B295E">
                      <w:pPr>
                        <w:pStyle w:val="p1"/>
                        <w:rPr>
                          <w:rFonts w:ascii="Arial" w:hAnsi="Arial" w:cs="Arial"/>
                          <w:b/>
                          <w:sz w:val="44"/>
                          <w:szCs w:val="44"/>
                        </w:rPr>
                      </w:pPr>
                      <w:r w:rsidRPr="005B295E">
                        <w:rPr>
                          <w:rFonts w:ascii="Arial" w:hAnsi="Arial" w:cs="Arial"/>
                          <w:b/>
                          <w:sz w:val="44"/>
                          <w:szCs w:val="44"/>
                        </w:rPr>
                        <w:t>Presented by [Insert Organization]</w:t>
                      </w:r>
                    </w:p>
                    <w:p w14:paraId="1DCF52C7" w14:textId="77777777" w:rsidR="005B295E" w:rsidRDefault="005B295E" w:rsidP="005B295E">
                      <w:pPr>
                        <w:rPr>
                          <w:rFonts w:ascii="Arial" w:hAnsi="Arial" w:cs="Arial"/>
                          <w:sz w:val="40"/>
                          <w:szCs w:val="40"/>
                        </w:rPr>
                      </w:pPr>
                    </w:p>
                    <w:p w14:paraId="2F23AEA8" w14:textId="77777777" w:rsidR="00757D6A" w:rsidRDefault="00757D6A" w:rsidP="005B295E">
                      <w:pPr>
                        <w:rPr>
                          <w:rFonts w:ascii="Arial" w:hAnsi="Arial" w:cs="Arial"/>
                          <w:sz w:val="40"/>
                          <w:szCs w:val="40"/>
                        </w:rPr>
                      </w:pPr>
                    </w:p>
                    <w:p w14:paraId="232B16AE" w14:textId="77777777" w:rsidR="005B295E" w:rsidRPr="004D18F8" w:rsidRDefault="005B295E" w:rsidP="005B295E">
                      <w:pPr>
                        <w:rPr>
                          <w:rFonts w:ascii="Arial" w:hAnsi="Arial" w:cs="Arial"/>
                          <w:sz w:val="40"/>
                          <w:szCs w:val="40"/>
                        </w:rPr>
                      </w:pPr>
                      <w:r w:rsidRPr="004D18F8">
                        <w:rPr>
                          <w:rFonts w:ascii="Arial" w:hAnsi="Arial" w:cs="Arial"/>
                          <w:sz w:val="40"/>
                          <w:szCs w:val="40"/>
                        </w:rPr>
                        <w:t>Date | Time</w:t>
                      </w:r>
                    </w:p>
                    <w:p w14:paraId="334FA992" w14:textId="5AA76FB7" w:rsidR="00B844AD" w:rsidRDefault="005B295E" w:rsidP="005B295E">
                      <w:pPr>
                        <w:rPr>
                          <w:rFonts w:ascii="Arial" w:hAnsi="Arial" w:cs="Arial"/>
                          <w:sz w:val="40"/>
                          <w:szCs w:val="40"/>
                        </w:rPr>
                      </w:pPr>
                      <w:r w:rsidRPr="004D18F8">
                        <w:rPr>
                          <w:rFonts w:ascii="Arial" w:hAnsi="Arial" w:cs="Arial"/>
                          <w:sz w:val="40"/>
                          <w:szCs w:val="40"/>
                        </w:rPr>
                        <w:t>Location</w:t>
                      </w:r>
                    </w:p>
                    <w:p w14:paraId="3EFD13D6" w14:textId="77777777" w:rsidR="005B295E" w:rsidRDefault="005B295E" w:rsidP="005B295E">
                      <w:pPr>
                        <w:rPr>
                          <w:rFonts w:ascii="Arial" w:hAnsi="Arial" w:cs="Arial"/>
                          <w:sz w:val="28"/>
                          <w:szCs w:val="28"/>
                        </w:rPr>
                      </w:pPr>
                    </w:p>
                    <w:p w14:paraId="0DEED0DC" w14:textId="77777777" w:rsidR="005B295E" w:rsidRDefault="005B295E" w:rsidP="005B295E">
                      <w:pPr>
                        <w:rPr>
                          <w:rFonts w:ascii="Arial" w:hAnsi="Arial" w:cs="Arial"/>
                          <w:sz w:val="28"/>
                          <w:szCs w:val="28"/>
                        </w:rPr>
                      </w:pPr>
                    </w:p>
                    <w:p w14:paraId="06F041BF" w14:textId="77777777" w:rsidR="00757D6A" w:rsidRDefault="00757D6A" w:rsidP="005B295E">
                      <w:pPr>
                        <w:rPr>
                          <w:rFonts w:ascii="Arial" w:hAnsi="Arial" w:cs="Arial"/>
                          <w:sz w:val="28"/>
                          <w:szCs w:val="28"/>
                        </w:rPr>
                      </w:pPr>
                    </w:p>
                    <w:p w14:paraId="35A76161" w14:textId="77777777" w:rsidR="005B295E" w:rsidRDefault="005B295E" w:rsidP="005B295E">
                      <w:pPr>
                        <w:rPr>
                          <w:rFonts w:ascii="Arial" w:hAnsi="Arial" w:cs="Arial"/>
                          <w:sz w:val="28"/>
                          <w:szCs w:val="28"/>
                        </w:rPr>
                      </w:pPr>
                      <w:r w:rsidRPr="004D18F8">
                        <w:rPr>
                          <w:rFonts w:ascii="Arial" w:hAnsi="Arial" w:cs="Arial"/>
                          <w:sz w:val="28"/>
                          <w:szCs w:val="28"/>
                        </w:rPr>
                        <w:t xml:space="preserve">This presentation provides an overview of Generation Rx University messages designed to educate college students toward “safe medication practices for life.” We will focus on specific issues relating to opioid and stimulant medications, as well as some key general guidelines for safe medication-taking practices. </w:t>
                      </w:r>
                    </w:p>
                    <w:p w14:paraId="13B4D3DC" w14:textId="77777777" w:rsidR="005B295E" w:rsidRDefault="005B295E" w:rsidP="005B295E">
                      <w:pPr>
                        <w:rPr>
                          <w:rFonts w:ascii="Arial" w:hAnsi="Arial" w:cs="Arial"/>
                          <w:sz w:val="28"/>
                          <w:szCs w:val="28"/>
                        </w:rPr>
                      </w:pPr>
                    </w:p>
                    <w:p w14:paraId="6A089B81" w14:textId="714F8BD8" w:rsidR="00B844AD" w:rsidRPr="00B844AD" w:rsidRDefault="005B295E" w:rsidP="005B295E">
                      <w:pPr>
                        <w:rPr>
                          <w:rFonts w:ascii="Arial" w:hAnsi="Arial" w:cs="Arial"/>
                          <w:b/>
                          <w:sz w:val="36"/>
                          <w:szCs w:val="36"/>
                        </w:rPr>
                      </w:pPr>
                      <w:r w:rsidRPr="004D18F8">
                        <w:rPr>
                          <w:rFonts w:ascii="Arial" w:hAnsi="Arial" w:cs="Arial"/>
                          <w:sz w:val="28"/>
                          <w:szCs w:val="28"/>
                        </w:rPr>
                        <w:t>Learn more at GenerationRx.org.</w:t>
                      </w:r>
                      <w:r w:rsidRPr="00B844AD">
                        <w:rPr>
                          <w:rFonts w:ascii="Arial" w:hAnsi="Arial" w:cs="Arial"/>
                          <w:b/>
                          <w:sz w:val="36"/>
                          <w:szCs w:val="36"/>
                        </w:rPr>
                        <w:t xml:space="preserve"> </w:t>
                      </w:r>
                    </w:p>
                  </w:txbxContent>
                </v:textbox>
                <w10:wrap type="square"/>
              </v:shape>
            </w:pict>
          </mc:Fallback>
        </mc:AlternateContent>
      </w:r>
      <w:r w:rsidR="008B2342">
        <w:rPr>
          <w:noProof/>
        </w:rPr>
        <w:drawing>
          <wp:inline distT="0" distB="0" distL="0" distR="0" wp14:anchorId="1D11CE34" wp14:editId="1BE7820A">
            <wp:extent cx="7315200" cy="8235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GenRx University Toolkit_Safe Med Practices for Life Video Activity_VISUAL AID_v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8235696"/>
                    </a:xfrm>
                    <a:prstGeom prst="rect">
                      <a:avLst/>
                    </a:prstGeom>
                  </pic:spPr>
                </pic:pic>
              </a:graphicData>
            </a:graphic>
          </wp:inline>
        </w:drawing>
      </w:r>
      <w:bookmarkStart w:id="0" w:name="_GoBack"/>
      <w:bookmarkEnd w:id="0"/>
    </w:p>
    <w:sectPr w:rsidR="00DE5B66" w:rsidSect="005B295E">
      <w:footerReference w:type="default" r:id="rId8"/>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A2235" w14:textId="77777777" w:rsidR="00001EDD" w:rsidRDefault="00001EDD" w:rsidP="002B5503">
      <w:r>
        <w:separator/>
      </w:r>
    </w:p>
  </w:endnote>
  <w:endnote w:type="continuationSeparator" w:id="0">
    <w:p w14:paraId="1B6E75B8" w14:textId="77777777" w:rsidR="00001EDD" w:rsidRDefault="00001EDD" w:rsidP="002B5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w:charset w:val="00"/>
    <w:family w:val="auto"/>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1BF35" w14:textId="77777777" w:rsidR="002B5503" w:rsidRDefault="002B5503" w:rsidP="002B5503">
    <w:pPr>
      <w:pStyle w:val="Footer"/>
    </w:pPr>
    <w:r>
      <w:rPr>
        <w:noProof/>
      </w:rPr>
      <w:drawing>
        <wp:inline distT="0" distB="0" distL="0" distR="0" wp14:anchorId="17E915AC" wp14:editId="63F126CC">
          <wp:extent cx="7315200" cy="2072640"/>
          <wp:effectExtent l="0" t="0" r="0" b="10160"/>
          <wp:docPr id="8" name="Picture 8" descr="/Volumes/CSServer/         Current projects/  __CS Team Projects/5CR16-570932 Generation Rx University Toolkit Revision/Links/Need help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SServer/         Current projects/  __CS Team Projects/5CR16-570932 Generation Rx University Toolkit Revision/Links/Need help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20726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8E4B3" w14:textId="77777777" w:rsidR="00001EDD" w:rsidRDefault="00001EDD" w:rsidP="002B5503">
      <w:r>
        <w:separator/>
      </w:r>
    </w:p>
  </w:footnote>
  <w:footnote w:type="continuationSeparator" w:id="0">
    <w:p w14:paraId="3C346077" w14:textId="77777777" w:rsidR="00001EDD" w:rsidRDefault="00001EDD" w:rsidP="002B55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503"/>
    <w:rsid w:val="00001EDD"/>
    <w:rsid w:val="002A4B55"/>
    <w:rsid w:val="002B5503"/>
    <w:rsid w:val="0043768C"/>
    <w:rsid w:val="00473873"/>
    <w:rsid w:val="0059260F"/>
    <w:rsid w:val="005B295E"/>
    <w:rsid w:val="005F731F"/>
    <w:rsid w:val="006A2B7F"/>
    <w:rsid w:val="00757D6A"/>
    <w:rsid w:val="00804CC2"/>
    <w:rsid w:val="00896B18"/>
    <w:rsid w:val="008B2342"/>
    <w:rsid w:val="0090164C"/>
    <w:rsid w:val="00B276BA"/>
    <w:rsid w:val="00B343B1"/>
    <w:rsid w:val="00B844AD"/>
    <w:rsid w:val="00BC27C5"/>
    <w:rsid w:val="00DE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B0B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503"/>
    <w:pPr>
      <w:tabs>
        <w:tab w:val="center" w:pos="4680"/>
        <w:tab w:val="right" w:pos="9360"/>
      </w:tabs>
    </w:pPr>
  </w:style>
  <w:style w:type="character" w:customStyle="1" w:styleId="HeaderChar">
    <w:name w:val="Header Char"/>
    <w:basedOn w:val="DefaultParagraphFont"/>
    <w:link w:val="Header"/>
    <w:uiPriority w:val="99"/>
    <w:rsid w:val="002B5503"/>
  </w:style>
  <w:style w:type="paragraph" w:styleId="Footer">
    <w:name w:val="footer"/>
    <w:basedOn w:val="Normal"/>
    <w:link w:val="FooterChar"/>
    <w:uiPriority w:val="99"/>
    <w:unhideWhenUsed/>
    <w:rsid w:val="002B5503"/>
    <w:pPr>
      <w:tabs>
        <w:tab w:val="center" w:pos="4680"/>
        <w:tab w:val="right" w:pos="9360"/>
      </w:tabs>
    </w:pPr>
  </w:style>
  <w:style w:type="character" w:customStyle="1" w:styleId="FooterChar">
    <w:name w:val="Footer Char"/>
    <w:basedOn w:val="DefaultParagraphFont"/>
    <w:link w:val="Footer"/>
    <w:uiPriority w:val="99"/>
    <w:rsid w:val="002B5503"/>
  </w:style>
  <w:style w:type="paragraph" w:customStyle="1" w:styleId="p1">
    <w:name w:val="p1"/>
    <w:basedOn w:val="Normal"/>
    <w:rsid w:val="00B844AD"/>
    <w:rPr>
      <w:rFonts w:ascii="Myriad Pro" w:hAnsi="Myriad Pro" w:cs="Times New Roman"/>
      <w:sz w:val="18"/>
      <w:szCs w:val="18"/>
    </w:rPr>
  </w:style>
  <w:style w:type="paragraph" w:customStyle="1" w:styleId="p2">
    <w:name w:val="p2"/>
    <w:basedOn w:val="Normal"/>
    <w:rsid w:val="00B844AD"/>
    <w:rPr>
      <w:rFonts w:ascii="Myriad Pro" w:hAnsi="Myriad Pro" w:cs="Times New Roman"/>
      <w:sz w:val="18"/>
      <w:szCs w:val="18"/>
    </w:rPr>
  </w:style>
  <w:style w:type="character" w:customStyle="1" w:styleId="apple-converted-space">
    <w:name w:val="apple-converted-space"/>
    <w:basedOn w:val="DefaultParagraphFont"/>
    <w:rsid w:val="00B84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871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E740D8-0A20-40A6-83BD-0A8E126C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Elizabeth</dc:creator>
  <cp:keywords/>
  <dc:description/>
  <cp:lastModifiedBy>secadmin</cp:lastModifiedBy>
  <cp:revision>2</cp:revision>
  <dcterms:created xsi:type="dcterms:W3CDTF">2017-08-21T14:55:00Z</dcterms:created>
  <dcterms:modified xsi:type="dcterms:W3CDTF">2017-08-21T14:55:00Z</dcterms:modified>
</cp:coreProperties>
</file>